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1F8" w:rsidRPr="000E4CC4" w:rsidRDefault="006041F8" w:rsidP="006041F8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4CC4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Муниципальное казенное общеобразовательное учреждение</w:t>
      </w:r>
    </w:p>
    <w:p w:rsidR="006041F8" w:rsidRPr="000E4CC4" w:rsidRDefault="006041F8" w:rsidP="006041F8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0E4CC4">
        <w:rPr>
          <w:rFonts w:ascii="Times New Roman" w:eastAsia="Times New Roman" w:hAnsi="Times New Roman" w:cs="Times New Roman"/>
          <w:sz w:val="24"/>
          <w:szCs w:val="24"/>
          <w:lang w:eastAsia="ar-SA"/>
        </w:rPr>
        <w:t>Хребтовская</w:t>
      </w:r>
      <w:proofErr w:type="spellEnd"/>
      <w:r w:rsidRPr="000E4C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школа</w:t>
      </w:r>
    </w:p>
    <w:p w:rsidR="006041F8" w:rsidRPr="000E4CC4" w:rsidRDefault="006041F8" w:rsidP="006041F8">
      <w:pPr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041F8" w:rsidRPr="000E4CC4" w:rsidRDefault="006041F8" w:rsidP="006041F8">
      <w:pPr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041F8" w:rsidRPr="000E4CC4" w:rsidRDefault="006041F8" w:rsidP="006041F8">
      <w:pPr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041F8" w:rsidRPr="000E4CC4" w:rsidRDefault="006041F8" w:rsidP="006041F8">
      <w:pPr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  <w:r w:rsidRPr="000E4C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Утверждаю: ________    </w:t>
      </w:r>
      <w:r w:rsidRPr="000E4CC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0E4CC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       Согласовано: ________   </w:t>
      </w:r>
      <w:r w:rsidRPr="000E4CC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E4CC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                                            </w:t>
      </w:r>
    </w:p>
    <w:p w:rsidR="006041F8" w:rsidRPr="000E4CC4" w:rsidRDefault="006041F8" w:rsidP="006041F8">
      <w:pPr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4C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директор школы               </w:t>
      </w:r>
      <w:r w:rsidRPr="000E4CC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E4CC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0E4CC4" w:rsidRPr="000E4C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</w:t>
      </w:r>
      <w:r w:rsidR="00F5655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</w:t>
      </w:r>
      <w:r w:rsidRPr="000E4C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зам. </w:t>
      </w:r>
      <w:proofErr w:type="spellStart"/>
      <w:r w:rsidRPr="000E4CC4">
        <w:rPr>
          <w:rFonts w:ascii="Times New Roman" w:eastAsia="Times New Roman" w:hAnsi="Times New Roman" w:cs="Times New Roman"/>
          <w:sz w:val="24"/>
          <w:szCs w:val="24"/>
          <w:lang w:eastAsia="ar-SA"/>
        </w:rPr>
        <w:t>дир</w:t>
      </w:r>
      <w:proofErr w:type="spellEnd"/>
      <w:r w:rsidRPr="000E4C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по УВР             </w:t>
      </w:r>
      <w:r w:rsidRPr="000E4CC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E4CC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                </w:t>
      </w:r>
      <w:r w:rsidR="00CC4FCF" w:rsidRPr="000E4C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</w:t>
      </w:r>
    </w:p>
    <w:p w:rsidR="006041F8" w:rsidRPr="000E4CC4" w:rsidRDefault="006041F8" w:rsidP="006041F8">
      <w:pPr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4C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="00CC4FCF" w:rsidRPr="000E4CC4">
        <w:rPr>
          <w:rFonts w:ascii="Times New Roman" w:eastAsia="Times New Roman" w:hAnsi="Times New Roman" w:cs="Times New Roman"/>
          <w:sz w:val="24"/>
          <w:szCs w:val="24"/>
          <w:lang w:eastAsia="ar-SA"/>
        </w:rPr>
        <w:t>Пашко А.А.</w:t>
      </w:r>
      <w:r w:rsidR="000E4CC4" w:rsidRPr="000E4C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="00F5655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</w:t>
      </w:r>
      <w:r w:rsidR="00F5655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F5655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       </w:t>
      </w:r>
      <w:r w:rsidR="000E4CC4" w:rsidRPr="000E4C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5655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Соколова </w:t>
      </w:r>
      <w:proofErr w:type="gramStart"/>
      <w:r w:rsidR="00F5655B">
        <w:rPr>
          <w:rFonts w:ascii="Times New Roman" w:eastAsia="Times New Roman" w:hAnsi="Times New Roman" w:cs="Times New Roman"/>
          <w:sz w:val="24"/>
          <w:szCs w:val="24"/>
          <w:lang w:eastAsia="ar-SA"/>
        </w:rPr>
        <w:t>М.В.</w:t>
      </w:r>
      <w:r w:rsidR="00CC4FCF" w:rsidRPr="000E4CC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End"/>
      <w:r w:rsidRPr="000E4CC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                       </w:t>
      </w:r>
    </w:p>
    <w:p w:rsidR="00FC7F03" w:rsidRDefault="00F5655B" w:rsidP="006041F8">
      <w:pPr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Приказ №65</w:t>
      </w:r>
      <w:r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/ 4</w:t>
      </w:r>
    </w:p>
    <w:p w:rsidR="006041F8" w:rsidRPr="000E4CC4" w:rsidRDefault="000E4CC4" w:rsidP="006041F8">
      <w:pPr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0E4CC4">
        <w:rPr>
          <w:rFonts w:ascii="Times New Roman" w:eastAsia="Times New Roman" w:hAnsi="Times New Roman" w:cs="Times New Roman"/>
          <w:sz w:val="24"/>
          <w:szCs w:val="24"/>
          <w:lang w:eastAsia="ar-SA"/>
        </w:rPr>
        <w:t>от01.09.2021</w:t>
      </w:r>
      <w:r w:rsidR="006041F8" w:rsidRPr="000E4C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</w:t>
      </w:r>
      <w:r w:rsidR="00CC4FCF" w:rsidRPr="000E4C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</w:t>
      </w:r>
      <w:r w:rsidR="00CC4FCF" w:rsidRPr="000E4CC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6041F8" w:rsidRPr="000E4C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</w:t>
      </w:r>
    </w:p>
    <w:p w:rsidR="006041F8" w:rsidRPr="000E4CC4" w:rsidRDefault="006041F8" w:rsidP="006041F8">
      <w:pPr>
        <w:tabs>
          <w:tab w:val="left" w:pos="1080"/>
        </w:tabs>
        <w:suppressAutoHyphens/>
        <w:spacing w:after="0" w:line="240" w:lineRule="auto"/>
        <w:ind w:left="1440" w:firstLine="1440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6041F8" w:rsidRPr="000E4CC4" w:rsidRDefault="006041F8" w:rsidP="006041F8">
      <w:pPr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041F8" w:rsidRPr="000E4CC4" w:rsidRDefault="006041F8" w:rsidP="006041F8">
      <w:pPr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041F8" w:rsidRPr="000E4CC4" w:rsidRDefault="006041F8" w:rsidP="006041F8">
      <w:pPr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041F8" w:rsidRPr="000E4CC4" w:rsidRDefault="006041F8" w:rsidP="006041F8">
      <w:pPr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041F8" w:rsidRPr="000E4CC4" w:rsidRDefault="006041F8" w:rsidP="006041F8">
      <w:pPr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041F8" w:rsidRPr="000E4CC4" w:rsidRDefault="006041F8" w:rsidP="006041F8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4CC4">
        <w:rPr>
          <w:rFonts w:ascii="Times New Roman" w:eastAsia="Times New Roman" w:hAnsi="Times New Roman" w:cs="Times New Roman"/>
          <w:sz w:val="24"/>
          <w:szCs w:val="24"/>
          <w:lang w:eastAsia="ar-SA"/>
        </w:rPr>
        <w:t>Рабочая программа</w:t>
      </w:r>
      <w:r w:rsidR="00675E4F" w:rsidRPr="000E4C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="00675E4F" w:rsidRPr="000E4CC4">
        <w:rPr>
          <w:rFonts w:ascii="Times New Roman" w:eastAsia="Times New Roman" w:hAnsi="Times New Roman" w:cs="Times New Roman"/>
          <w:sz w:val="24"/>
          <w:szCs w:val="24"/>
          <w:lang w:eastAsia="ar-SA"/>
        </w:rPr>
        <w:t>по  родному</w:t>
      </w:r>
      <w:proofErr w:type="gramEnd"/>
      <w:r w:rsidR="00675E4F" w:rsidRPr="000E4C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русскому языку,  11</w:t>
      </w:r>
      <w:r w:rsidRPr="000E4C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класс</w:t>
      </w:r>
    </w:p>
    <w:p w:rsidR="006041F8" w:rsidRPr="000E4CC4" w:rsidRDefault="006041F8" w:rsidP="006041F8">
      <w:pPr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041F8" w:rsidRPr="000E4CC4" w:rsidRDefault="006041F8" w:rsidP="006041F8">
      <w:pPr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041F8" w:rsidRPr="000E4CC4" w:rsidRDefault="006041F8" w:rsidP="006041F8">
      <w:pPr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041F8" w:rsidRPr="000E4CC4" w:rsidRDefault="00F5655B" w:rsidP="006041F8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2022 – 2023</w:t>
      </w:r>
      <w:r w:rsidR="006041F8" w:rsidRPr="000E4C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учебный год</w:t>
      </w:r>
    </w:p>
    <w:p w:rsidR="006041F8" w:rsidRPr="000E4CC4" w:rsidRDefault="006041F8" w:rsidP="006041F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041F8" w:rsidRPr="000E4CC4" w:rsidRDefault="006041F8" w:rsidP="006041F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041F8" w:rsidRPr="000E4CC4" w:rsidRDefault="006041F8" w:rsidP="006041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041F8" w:rsidRPr="000E4CC4" w:rsidRDefault="006041F8" w:rsidP="006041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4CC4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Разработана учителем русского языка и литературы</w:t>
      </w:r>
    </w:p>
    <w:p w:rsidR="006041F8" w:rsidRPr="000E4CC4" w:rsidRDefault="006041F8" w:rsidP="006041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4C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Бородиной </w:t>
      </w:r>
      <w:proofErr w:type="gramStart"/>
      <w:r w:rsidRPr="000E4CC4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Любовью  Викторовной</w:t>
      </w:r>
      <w:proofErr w:type="gramEnd"/>
    </w:p>
    <w:p w:rsidR="006041F8" w:rsidRPr="000E4CC4" w:rsidRDefault="006041F8" w:rsidP="006041F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041F8" w:rsidRPr="000E4CC4" w:rsidRDefault="006041F8" w:rsidP="006041F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041F8" w:rsidRPr="000E4CC4" w:rsidRDefault="006041F8" w:rsidP="006041F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041F8" w:rsidRPr="000E4CC4" w:rsidRDefault="006041F8" w:rsidP="006041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4CC4">
        <w:rPr>
          <w:rFonts w:ascii="Times New Roman" w:eastAsia="Times New Roman" w:hAnsi="Times New Roman" w:cs="Times New Roman"/>
          <w:sz w:val="24"/>
          <w:szCs w:val="24"/>
          <w:lang w:eastAsia="ar-SA"/>
        </w:rPr>
        <w:t>П. Хребтовый</w:t>
      </w:r>
    </w:p>
    <w:p w:rsidR="006041F8" w:rsidRPr="000E4CC4" w:rsidRDefault="00F5655B" w:rsidP="006041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2022</w:t>
      </w:r>
    </w:p>
    <w:p w:rsidR="006041F8" w:rsidRPr="000E4CC4" w:rsidRDefault="006041F8" w:rsidP="006041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041F8" w:rsidRPr="000E4CC4" w:rsidRDefault="006041F8" w:rsidP="006041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041F8" w:rsidRPr="000E4CC4" w:rsidRDefault="006041F8" w:rsidP="006041F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041F8" w:rsidRPr="000E4CC4" w:rsidRDefault="006041F8" w:rsidP="006041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4C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Пояснительная записка к </w:t>
      </w:r>
    </w:p>
    <w:p w:rsidR="006041F8" w:rsidRPr="000E4CC4" w:rsidRDefault="006041F8" w:rsidP="006041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4CC4">
        <w:rPr>
          <w:rFonts w:ascii="Times New Roman" w:eastAsia="Times New Roman" w:hAnsi="Times New Roman" w:cs="Times New Roman"/>
          <w:sz w:val="24"/>
          <w:szCs w:val="24"/>
          <w:lang w:eastAsia="ar-SA"/>
        </w:rPr>
        <w:t>рабочей программе по родному русскому языку для 11 класса.</w:t>
      </w:r>
    </w:p>
    <w:p w:rsidR="006041F8" w:rsidRPr="000E4CC4" w:rsidRDefault="006041F8" w:rsidP="006041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4CC4">
        <w:rPr>
          <w:rFonts w:ascii="Times New Roman" w:eastAsia="Times New Roman" w:hAnsi="Times New Roman" w:cs="Times New Roman"/>
          <w:sz w:val="24"/>
          <w:szCs w:val="24"/>
          <w:lang w:eastAsia="ar-SA"/>
        </w:rPr>
        <w:t>34 (1час)</w:t>
      </w:r>
    </w:p>
    <w:p w:rsidR="006041F8" w:rsidRPr="000E4CC4" w:rsidRDefault="006041F8" w:rsidP="006041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041F8" w:rsidRPr="000E4CC4" w:rsidRDefault="006041F8" w:rsidP="006041F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4CC4">
        <w:rPr>
          <w:rFonts w:ascii="Times New Roman" w:eastAsia="Times New Roman" w:hAnsi="Times New Roman" w:cs="Times New Roman"/>
          <w:sz w:val="24"/>
          <w:szCs w:val="24"/>
          <w:lang w:eastAsia="ar-SA"/>
        </w:rPr>
        <w:t>Настоящая программа написана на основании следующих нормативных документов:</w:t>
      </w:r>
    </w:p>
    <w:p w:rsidR="006041F8" w:rsidRPr="000E4CC4" w:rsidRDefault="006041F8" w:rsidP="006041F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041F8" w:rsidRPr="000E4CC4" w:rsidRDefault="006041F8" w:rsidP="006041F8">
      <w:pPr>
        <w:numPr>
          <w:ilvl w:val="0"/>
          <w:numId w:val="12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>Федеральный закон «Об образовании в Российской Федерации» от 29.12.2012 г. № 273- ФЗ;</w:t>
      </w:r>
    </w:p>
    <w:p w:rsidR="006041F8" w:rsidRPr="000E4CC4" w:rsidRDefault="006041F8" w:rsidP="006041F8">
      <w:pPr>
        <w:numPr>
          <w:ilvl w:val="0"/>
          <w:numId w:val="12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образования и науки РФ от 05.03.2004 г. №1089 (в редакции от 31.01.2012 №69) «О внесении изменений в федеральный компонент государственных образовательных стандартов начального общего, основного общего и среднего образования»</w:t>
      </w:r>
    </w:p>
    <w:p w:rsidR="006041F8" w:rsidRPr="000E4CC4" w:rsidRDefault="006041F8" w:rsidP="006041F8">
      <w:pPr>
        <w:numPr>
          <w:ilvl w:val="0"/>
          <w:numId w:val="12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Приказ </w:t>
      </w:r>
      <w:proofErr w:type="spellStart"/>
      <w:r w:rsidRPr="000E4CC4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>Минобрнауки</w:t>
      </w:r>
      <w:proofErr w:type="spellEnd"/>
      <w:r w:rsidRPr="000E4CC4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 РФ от 3 1 декабря 2015года №1578 «О внесении изменений в федеральный государственный образовательный стандарт среднего общего образования, утверждённый приказом Министерства образования и науки Российской Федерации от 17.05.2012 года № 413»</w:t>
      </w:r>
    </w:p>
    <w:p w:rsidR="006041F8" w:rsidRPr="000E4CC4" w:rsidRDefault="006041F8" w:rsidP="006041F8">
      <w:pPr>
        <w:numPr>
          <w:ilvl w:val="0"/>
          <w:numId w:val="12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Приказ </w:t>
      </w:r>
      <w:proofErr w:type="spellStart"/>
      <w:r w:rsidRPr="000E4CC4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>Минобрнауки</w:t>
      </w:r>
      <w:proofErr w:type="spellEnd"/>
      <w:r w:rsidRPr="000E4CC4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 РФ от 3 1 марта 2014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6041F8" w:rsidRPr="000E4CC4" w:rsidRDefault="006041F8" w:rsidP="006041F8">
      <w:pPr>
        <w:numPr>
          <w:ilvl w:val="0"/>
          <w:numId w:val="12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Приказ </w:t>
      </w:r>
      <w:proofErr w:type="spellStart"/>
      <w:r w:rsidRPr="000E4CC4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>Минобрнауки</w:t>
      </w:r>
      <w:proofErr w:type="spellEnd"/>
      <w:r w:rsidRPr="000E4CC4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 РФ от 08.06.2015 № 576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6041F8" w:rsidRPr="000E4CC4" w:rsidRDefault="006041F8" w:rsidP="006041F8">
      <w:pPr>
        <w:numPr>
          <w:ilvl w:val="0"/>
          <w:numId w:val="12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Приказ </w:t>
      </w:r>
      <w:proofErr w:type="spellStart"/>
      <w:r w:rsidRPr="000E4CC4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>Минобнауки</w:t>
      </w:r>
      <w:proofErr w:type="spellEnd"/>
      <w:r w:rsidRPr="000E4CC4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 РФ от 4 октября 2009 г №986 «Об утверждении федеральных требований к образовательным учреждениям в части минимальной оснащённости учебного процесса и оборудования учебных помещений»</w:t>
      </w:r>
    </w:p>
    <w:p w:rsidR="006041F8" w:rsidRPr="000E4CC4" w:rsidRDefault="006041F8" w:rsidP="006041F8">
      <w:pPr>
        <w:numPr>
          <w:ilvl w:val="0"/>
          <w:numId w:val="12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Санитарно- эпидемиологические правила (СанПиН 2.4.2.1178-02) «Гигиенические требования к условиям обучения в образовательных учреждениях», утверждённые постановлением главного санитарного врача РФ от 29 декабря 2010г №189</w:t>
      </w:r>
    </w:p>
    <w:p w:rsidR="006041F8" w:rsidRPr="000E4CC4" w:rsidRDefault="006041F8" w:rsidP="006041F8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Основная образовательная программа среднего общего образования МКОУ </w:t>
      </w:r>
      <w:proofErr w:type="spellStart"/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Хребтовская</w:t>
      </w:r>
      <w:proofErr w:type="spellEnd"/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школа</w:t>
      </w:r>
    </w:p>
    <w:p w:rsidR="006041F8" w:rsidRPr="000E4CC4" w:rsidRDefault="006041F8" w:rsidP="006041F8">
      <w:pPr>
        <w:numPr>
          <w:ilvl w:val="0"/>
          <w:numId w:val="12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4C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0E4CC4">
        <w:rPr>
          <w:rFonts w:ascii="Times New Roman" w:eastAsia="Times New Roman" w:hAnsi="Times New Roman" w:cs="Times New Roman"/>
          <w:sz w:val="24"/>
          <w:szCs w:val="24"/>
          <w:lang w:eastAsia="ar-SA"/>
        </w:rPr>
        <w:t>Л.М.Рыбченкова</w:t>
      </w:r>
      <w:proofErr w:type="spellEnd"/>
      <w:proofErr w:type="gramStart"/>
      <w:r w:rsidRPr="000E4C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 </w:t>
      </w:r>
      <w:proofErr w:type="spellStart"/>
      <w:r w:rsidRPr="000E4CC4">
        <w:rPr>
          <w:rFonts w:ascii="Times New Roman" w:eastAsia="Times New Roman" w:hAnsi="Times New Roman" w:cs="Times New Roman"/>
          <w:sz w:val="24"/>
          <w:szCs w:val="24"/>
          <w:lang w:eastAsia="ar-SA"/>
        </w:rPr>
        <w:t>О.М.Александрова</w:t>
      </w:r>
      <w:proofErr w:type="gramEnd"/>
      <w:r w:rsidRPr="000E4CC4">
        <w:rPr>
          <w:rFonts w:ascii="Times New Roman" w:eastAsia="Times New Roman" w:hAnsi="Times New Roman" w:cs="Times New Roman"/>
          <w:sz w:val="24"/>
          <w:szCs w:val="24"/>
          <w:lang w:eastAsia="ar-SA"/>
        </w:rPr>
        <w:t>«Русский</w:t>
      </w:r>
      <w:proofErr w:type="spellEnd"/>
      <w:r w:rsidRPr="000E4C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язык.10-11 классы» 2-е издание, Москва, «Просвещение», 2020 г.</w:t>
      </w:r>
    </w:p>
    <w:p w:rsidR="006041F8" w:rsidRPr="000E4CC4" w:rsidRDefault="006041F8" w:rsidP="006041F8">
      <w:pPr>
        <w:suppressAutoHyphens/>
        <w:spacing w:after="0" w:line="100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041F8" w:rsidRPr="000E4CC4" w:rsidRDefault="006041F8" w:rsidP="006041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Цели изучения учебного предмета «Русский родной язык»</w:t>
      </w:r>
    </w:p>
    <w:p w:rsidR="006041F8" w:rsidRPr="000E4CC4" w:rsidRDefault="006041F8" w:rsidP="006041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учебного предмета «Русский родной язык» разработана для функционирующих в субъектах Российской Федерации образовательных организаций, реализующих наряду с обязательным курсом русского языка‚ изучение русского языка как </w:t>
      </w: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родного языка обучающихся. Содержание программы ориентировано на сопровождение и поддержку основного курса русского языка, обязательного для изучения во всех школах Российской Федерации, и направлено на достижение результатов освоения основной образовательной программы среднего общего образования по русскому языку, заданных соответствующим федеральным государственным образовательным стандартом. В то же время цели курса русского языка в рамках образовательной области «Родной язык и родная литература» имеют свою специфику, обусловленную дополнительным, по сути дела, характером курса, а также особенностями функционирования русского языка в разных регионах Российской Федерации.</w:t>
      </w:r>
    </w:p>
    <w:p w:rsidR="006041F8" w:rsidRPr="000E4CC4" w:rsidRDefault="006041F8" w:rsidP="006041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этим в курсе русского родного </w:t>
      </w:r>
      <w:proofErr w:type="gramStart"/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языка  актуализируются</w:t>
      </w:r>
      <w:proofErr w:type="gramEnd"/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следующие цели:</w:t>
      </w:r>
    </w:p>
    <w:p w:rsidR="006041F8" w:rsidRPr="000E4CC4" w:rsidRDefault="006041F8" w:rsidP="006041F8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 воспитание уважительного отношения к культурам и языкам народов России; овладение культурой межнационального общения;</w:t>
      </w:r>
    </w:p>
    <w:p w:rsidR="006041F8" w:rsidRPr="000E4CC4" w:rsidRDefault="006041F8" w:rsidP="006041F8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совершенствование коммуникативных умений и культуры речи, обеспечивающих свободное владение русским литературным языком в </w:t>
      </w:r>
      <w:proofErr w:type="spellStart"/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разныхсферах</w:t>
      </w:r>
      <w:proofErr w:type="spellEnd"/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6041F8" w:rsidRPr="000E4CC4" w:rsidRDefault="006041F8" w:rsidP="006041F8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углубление и при необходимости расширение знаний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 стилистических ресурсах русского языка; об основных нормах русского литературного языка; о национальной специфике русского языка и языковых единицах, прежде всего о лексике и фразеологии с национально-культурной семантикой; о русском речевом этикете;</w:t>
      </w:r>
    </w:p>
    <w:p w:rsidR="006041F8" w:rsidRPr="000E4CC4" w:rsidRDefault="006041F8" w:rsidP="006041F8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информацию;</w:t>
      </w:r>
    </w:p>
    <w:p w:rsidR="006041F8" w:rsidRPr="000E4CC4" w:rsidRDefault="006041F8" w:rsidP="006041F8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6041F8" w:rsidRPr="000E4CC4" w:rsidRDefault="006041F8" w:rsidP="006041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Планируемые личностные результаты</w:t>
      </w:r>
    </w:p>
    <w:p w:rsidR="006041F8" w:rsidRPr="000E4CC4" w:rsidRDefault="006041F8" w:rsidP="006041F8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российская идентичность, способность к осознанию российской идентичности в поликультурном социуме, чувство причастности к историко- культурной общности российского народа и судьбе России, патриотизм, готовность к служению Отечеству, его защите;</w:t>
      </w:r>
    </w:p>
    <w:p w:rsidR="006041F8" w:rsidRPr="000E4CC4" w:rsidRDefault="006041F8" w:rsidP="006041F8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России;</w:t>
      </w:r>
    </w:p>
    <w:p w:rsidR="006041F8" w:rsidRPr="000E4CC4" w:rsidRDefault="006041F8" w:rsidP="006041F8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6041F8" w:rsidRPr="000E4CC4" w:rsidRDefault="006041F8" w:rsidP="006041F8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уважения к культуре, языкам, традициям и обычаям народов, проживающих в Российской Федерации.</w:t>
      </w:r>
    </w:p>
    <w:p w:rsidR="006041F8" w:rsidRPr="000E4CC4" w:rsidRDefault="006041F8" w:rsidP="006041F8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обучающихся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6041F8" w:rsidRPr="000E4CC4" w:rsidRDefault="006041F8" w:rsidP="006041F8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</w:t>
      </w:r>
      <w:proofErr w:type="gramStart"/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на основе осознания</w:t>
      </w:r>
      <w:proofErr w:type="gramEnd"/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осмысления истории, духовных ценностей и достижений нашей страны;</w:t>
      </w:r>
    </w:p>
    <w:p w:rsidR="006041F8" w:rsidRPr="000E4CC4" w:rsidRDefault="006041F8" w:rsidP="006041F8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общества;</w:t>
      </w:r>
    </w:p>
    <w:p w:rsidR="006041F8" w:rsidRPr="000E4CC4" w:rsidRDefault="006041F8" w:rsidP="006041F8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убеждениям.</w:t>
      </w:r>
    </w:p>
    <w:p w:rsidR="006041F8" w:rsidRPr="000E4CC4" w:rsidRDefault="006041F8" w:rsidP="006041F8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:rsidR="006041F8" w:rsidRPr="000E4CC4" w:rsidRDefault="006041F8" w:rsidP="006041F8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6041F8" w:rsidRPr="000E4CC4" w:rsidRDefault="006041F8" w:rsidP="006041F8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6041F8" w:rsidRPr="000E4CC4" w:rsidRDefault="006041F8" w:rsidP="006041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041F8" w:rsidRPr="000E4CC4" w:rsidRDefault="006041F8" w:rsidP="006041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Планируемые </w:t>
      </w:r>
      <w:proofErr w:type="spellStart"/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</w:t>
      </w:r>
      <w:proofErr w:type="spellEnd"/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результаты</w:t>
      </w:r>
    </w:p>
    <w:p w:rsidR="006041F8" w:rsidRPr="000E4CC4" w:rsidRDefault="006041F8" w:rsidP="006041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 Регулятивные универсальные учебные действия</w:t>
      </w:r>
    </w:p>
    <w:p w:rsidR="006041F8" w:rsidRPr="000E4CC4" w:rsidRDefault="006041F8" w:rsidP="006041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научится:</w:t>
      </w:r>
    </w:p>
    <w:p w:rsidR="006041F8" w:rsidRPr="000E4CC4" w:rsidRDefault="006041F8" w:rsidP="006041F8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6041F8" w:rsidRPr="000E4CC4" w:rsidRDefault="006041F8" w:rsidP="006041F8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6041F8" w:rsidRPr="000E4CC4" w:rsidRDefault="006041F8" w:rsidP="006041F8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ставить и формулировать собственные задачи в образовательной деятельности и жизненных ситуациях;</w:t>
      </w:r>
    </w:p>
    <w:p w:rsidR="006041F8" w:rsidRPr="000E4CC4" w:rsidRDefault="006041F8" w:rsidP="006041F8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6041F8" w:rsidRPr="000E4CC4" w:rsidRDefault="006041F8" w:rsidP="006041F8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:rsidR="006041F8" w:rsidRPr="000E4CC4" w:rsidRDefault="006041F8" w:rsidP="006041F8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организовывать эффективный поиск ресурсов, необходимых для достижения поставленной цели;</w:t>
      </w:r>
    </w:p>
    <w:p w:rsidR="006041F8" w:rsidRPr="000E4CC4" w:rsidRDefault="006041F8" w:rsidP="006041F8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сопоставлять полученный результат деятельности с поставленной заранее целью.</w:t>
      </w:r>
    </w:p>
    <w:p w:rsidR="006041F8" w:rsidRPr="000E4CC4" w:rsidRDefault="006041F8" w:rsidP="006041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Познавательные универсальные учебные действия</w:t>
      </w:r>
    </w:p>
    <w:p w:rsidR="006041F8" w:rsidRPr="000E4CC4" w:rsidRDefault="006041F8" w:rsidP="006041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научится:</w:t>
      </w:r>
    </w:p>
    <w:p w:rsidR="006041F8" w:rsidRPr="000E4CC4" w:rsidRDefault="006041F8" w:rsidP="006041F8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6041F8" w:rsidRPr="000E4CC4" w:rsidRDefault="006041F8" w:rsidP="006041F8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6041F8" w:rsidRPr="000E4CC4" w:rsidRDefault="006041F8" w:rsidP="006041F8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6041F8" w:rsidRPr="000E4CC4" w:rsidRDefault="006041F8" w:rsidP="006041F8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6041F8" w:rsidRPr="000E4CC4" w:rsidRDefault="006041F8" w:rsidP="006041F8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6041F8" w:rsidRPr="000E4CC4" w:rsidRDefault="006041F8" w:rsidP="006041F8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6041F8" w:rsidRPr="000E4CC4" w:rsidRDefault="006041F8" w:rsidP="006041F8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менять и удерживать разные позиции в познавательной деятельности.</w:t>
      </w:r>
    </w:p>
    <w:p w:rsidR="006041F8" w:rsidRPr="000E4CC4" w:rsidRDefault="006041F8" w:rsidP="006041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Коммуникативные универсальные учебные действия</w:t>
      </w:r>
    </w:p>
    <w:p w:rsidR="006041F8" w:rsidRPr="000E4CC4" w:rsidRDefault="006041F8" w:rsidP="006041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научится:</w:t>
      </w:r>
    </w:p>
    <w:p w:rsidR="006041F8" w:rsidRPr="000E4CC4" w:rsidRDefault="006041F8" w:rsidP="006041F8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6041F8" w:rsidRPr="000E4CC4" w:rsidRDefault="006041F8" w:rsidP="006041F8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6041F8" w:rsidRPr="000E4CC4" w:rsidRDefault="006041F8" w:rsidP="006041F8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6041F8" w:rsidRPr="000E4CC4" w:rsidRDefault="006041F8" w:rsidP="006041F8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6041F8" w:rsidRPr="000E4CC4" w:rsidRDefault="006041F8" w:rsidP="006041F8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</w:t>
      </w:r>
      <w:proofErr w:type="spellStart"/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конфликтогенные</w:t>
      </w:r>
      <w:proofErr w:type="spellEnd"/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6041F8" w:rsidRPr="000E4CC4" w:rsidRDefault="006041F8" w:rsidP="006041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Планируемые предметные результаты освоения ООП</w:t>
      </w:r>
    </w:p>
    <w:p w:rsidR="006041F8" w:rsidRPr="000E4CC4" w:rsidRDefault="006041F8" w:rsidP="006041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Выпускник научится:</w:t>
      </w:r>
    </w:p>
    <w:p w:rsidR="006041F8" w:rsidRPr="000E4CC4" w:rsidRDefault="006041F8" w:rsidP="006041F8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языковые средства адекватно цели общения и речевой ситуации;</w:t>
      </w:r>
    </w:p>
    <w:p w:rsidR="006041F8" w:rsidRPr="000E4CC4" w:rsidRDefault="006041F8" w:rsidP="006041F8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знания о формах русского языка (литературный язык, просторечие, народные говоры, профессиональные разновидности, жаргон, арго) при создании текстов;</w:t>
      </w:r>
    </w:p>
    <w:p w:rsidR="006041F8" w:rsidRPr="000E4CC4" w:rsidRDefault="006041F8" w:rsidP="006041F8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устные и письменные высказывания, монологические и диалогические тексты определенной функционально-смысловой принадлежности (описание, повествование, рассуждение) и определенных жанров (тезисы, конспекты, выступления, лекции, отчеты, сообщения, аннотации, рефераты, доклады, сочинения);</w:t>
      </w:r>
    </w:p>
    <w:p w:rsidR="006041F8" w:rsidRPr="000E4CC4" w:rsidRDefault="006041F8" w:rsidP="006041F8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выстраивать композицию текста, используя знания о его структурных элементах;</w:t>
      </w:r>
    </w:p>
    <w:p w:rsidR="006041F8" w:rsidRPr="000E4CC4" w:rsidRDefault="006041F8" w:rsidP="006041F8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подбирать и использовать языковые средства в зависимости от типа текста и выбранного профиля обучения;</w:t>
      </w:r>
    </w:p>
    <w:p w:rsidR="006041F8" w:rsidRPr="000E4CC4" w:rsidRDefault="006041F8" w:rsidP="006041F8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правильно использовать лексические и грамматические средства связи предложений при построении текста;</w:t>
      </w:r>
    </w:p>
    <w:p w:rsidR="006041F8" w:rsidRPr="000E4CC4" w:rsidRDefault="006041F8" w:rsidP="006041F8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сознательно использовать изобразительно-выразительные средства языка при создании текста;</w:t>
      </w:r>
    </w:p>
    <w:p w:rsidR="006041F8" w:rsidRPr="000E4CC4" w:rsidRDefault="006041F8" w:rsidP="006041F8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при работе с текстом разные виды чтения (поисковое, просмотровое, ознакомительное, изучающее, реферативное) и </w:t>
      </w:r>
      <w:proofErr w:type="spellStart"/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 полным пониманием текста, с пониманием основного содержания, с выборочным извлечением информации);</w:t>
      </w:r>
    </w:p>
    <w:p w:rsidR="006041F8" w:rsidRPr="000E4CC4" w:rsidRDefault="006041F8" w:rsidP="006041F8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текст с точки зрения наличия в нем явной и скрытой, основной и второстепенной информации, определять его тему, проблему и основную мысль;</w:t>
      </w:r>
    </w:p>
    <w:p w:rsidR="006041F8" w:rsidRPr="000E4CC4" w:rsidRDefault="006041F8" w:rsidP="006041F8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извлекать необходимую информацию из различных источников и переводить ее в текстовый формат;</w:t>
      </w:r>
    </w:p>
    <w:p w:rsidR="006041F8" w:rsidRPr="000E4CC4" w:rsidRDefault="006041F8" w:rsidP="006041F8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преобразовывать текст в другие виды передачи информации;</w:t>
      </w:r>
    </w:p>
    <w:p w:rsidR="006041F8" w:rsidRPr="000E4CC4" w:rsidRDefault="006041F8" w:rsidP="006041F8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тему, определять цель и подбирать материал для публичного выступления;</w:t>
      </w:r>
    </w:p>
    <w:p w:rsidR="006041F8" w:rsidRPr="000E4CC4" w:rsidRDefault="006041F8" w:rsidP="006041F8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культуру публичной речи;</w:t>
      </w:r>
    </w:p>
    <w:p w:rsidR="006041F8" w:rsidRPr="000E4CC4" w:rsidRDefault="006041F8" w:rsidP="006041F8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</w:t>
      </w:r>
    </w:p>
    <w:p w:rsidR="006041F8" w:rsidRPr="000E4CC4" w:rsidRDefault="006041F8" w:rsidP="006041F8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собственную и чужую речь с позиции соответствия языковым нормам;</w:t>
      </w:r>
    </w:p>
    <w:p w:rsidR="006041F8" w:rsidRPr="000E4CC4" w:rsidRDefault="006041F8" w:rsidP="006041F8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основные нормативные словари и справочники для оценки устных и письменных высказываний с точки зрения соответствия языковым нормам.</w:t>
      </w:r>
    </w:p>
    <w:p w:rsidR="006041F8" w:rsidRPr="000E4CC4" w:rsidRDefault="006041F8" w:rsidP="006041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6041F8" w:rsidRPr="000E4CC4" w:rsidRDefault="006041F8" w:rsidP="006041F8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распознавать уровни и единицы языка в предъявленном тексте и видеть взаимосвязь между ними;</w:t>
      </w:r>
    </w:p>
    <w:p w:rsidR="006041F8" w:rsidRPr="000E4CC4" w:rsidRDefault="006041F8" w:rsidP="006041F8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анализировать при оценке собственной и чужой речи языковые средства, использованные в тексте, с точки зрения правильности, точности и уместности их употребления;</w:t>
      </w:r>
    </w:p>
    <w:p w:rsidR="006041F8" w:rsidRPr="000E4CC4" w:rsidRDefault="006041F8" w:rsidP="006041F8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комментировать авторские высказывания на различные темы (в том числе о богатстве и выразительности русского языка);</w:t>
      </w:r>
    </w:p>
    <w:p w:rsidR="006041F8" w:rsidRPr="000E4CC4" w:rsidRDefault="006041F8" w:rsidP="006041F8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отличать язык художественной литературы от других разновидностей современного русского языка;</w:t>
      </w:r>
    </w:p>
    <w:p w:rsidR="006041F8" w:rsidRPr="000E4CC4" w:rsidRDefault="006041F8" w:rsidP="006041F8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использовать синонимические ресурсы русского языка для более точного выражения мысли и усиления выразительности речи;</w:t>
      </w:r>
    </w:p>
    <w:p w:rsidR="006041F8" w:rsidRPr="000E4CC4" w:rsidRDefault="006041F8" w:rsidP="006041F8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>иметь представление об историческом развитии русского языка и истории русского языкознания;</w:t>
      </w:r>
    </w:p>
    <w:p w:rsidR="006041F8" w:rsidRPr="000E4CC4" w:rsidRDefault="006041F8" w:rsidP="006041F8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выражать согласие или несогласие с мнением собеседника в соответствии с правилами ведения диалогической речи;</w:t>
      </w:r>
    </w:p>
    <w:p w:rsidR="006041F8" w:rsidRPr="000E4CC4" w:rsidRDefault="006041F8" w:rsidP="006041F8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дифференцировать главную и второстепенную информацию, известную и неизвестную информацию в прослушанном тексте;</w:t>
      </w:r>
    </w:p>
    <w:p w:rsidR="006041F8" w:rsidRPr="000E4CC4" w:rsidRDefault="006041F8" w:rsidP="006041F8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проводить самостоятельный поиск текстовой и нетекстовой информации, отбирать и анализировать полученную информацию;</w:t>
      </w:r>
    </w:p>
    <w:p w:rsidR="006041F8" w:rsidRPr="000E4CC4" w:rsidRDefault="006041F8" w:rsidP="006041F8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сохранять стилевое единство при создании текста заданного функционального стиля;</w:t>
      </w:r>
    </w:p>
    <w:p w:rsidR="006041F8" w:rsidRPr="000E4CC4" w:rsidRDefault="006041F8" w:rsidP="006041F8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создавать отзывы и рецензии на предложенный текст;</w:t>
      </w:r>
    </w:p>
    <w:p w:rsidR="006041F8" w:rsidRPr="000E4CC4" w:rsidRDefault="006041F8" w:rsidP="006041F8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соблюдать культуру чтения, говорения, </w:t>
      </w:r>
      <w:proofErr w:type="spellStart"/>
      <w:r w:rsidRPr="000E4CC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аудирования</w:t>
      </w:r>
      <w:proofErr w:type="spellEnd"/>
      <w:r w:rsidRPr="000E4CC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и письма;</w:t>
      </w:r>
    </w:p>
    <w:p w:rsidR="006041F8" w:rsidRPr="000E4CC4" w:rsidRDefault="006041F8" w:rsidP="006041F8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соблюдать культуру научного и делового общения в устной и письменной форме, в том числе при обсуждении дискуссионных проблем;</w:t>
      </w:r>
    </w:p>
    <w:p w:rsidR="006041F8" w:rsidRPr="000E4CC4" w:rsidRDefault="006041F8" w:rsidP="006041F8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соблюдать нормы речевого поведения в разговорной речи, а также в учебно-научной и официально-деловой сферах общения;</w:t>
      </w:r>
    </w:p>
    <w:p w:rsidR="006041F8" w:rsidRPr="000E4CC4" w:rsidRDefault="006041F8" w:rsidP="006041F8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осуществлять речевой самоконтроль;</w:t>
      </w:r>
    </w:p>
    <w:p w:rsidR="006041F8" w:rsidRPr="000E4CC4" w:rsidRDefault="006041F8" w:rsidP="006041F8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совершенствовать орфографические и пунктуационные умения и навыки на основе знаний о нормах русского литературного языка;</w:t>
      </w:r>
    </w:p>
    <w:p w:rsidR="006041F8" w:rsidRPr="000E4CC4" w:rsidRDefault="006041F8" w:rsidP="006041F8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использовать основные   нормативные   словари   и   справочники</w:t>
      </w:r>
      <w:r w:rsidR="00402CEF" w:rsidRPr="000E4CC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0E4CC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для расширения словарного запаса и спектра используемых языковых средств;</w:t>
      </w:r>
    </w:p>
    <w:p w:rsidR="006041F8" w:rsidRPr="000E4CC4" w:rsidRDefault="006041F8" w:rsidP="006041F8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оценивать эстетическую сторону речевого высказывания при анализе текстов (в том числе художественной литературы).</w:t>
      </w:r>
    </w:p>
    <w:p w:rsidR="006041F8" w:rsidRPr="000E4CC4" w:rsidRDefault="006041F8" w:rsidP="006041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041F8" w:rsidRPr="000E4CC4" w:rsidRDefault="006041F8" w:rsidP="006041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СОДЕРЖАНИЕ УЧЕБНОГО ПРЕДМЕТА</w:t>
      </w:r>
    </w:p>
    <w:p w:rsidR="006041F8" w:rsidRPr="000E4CC4" w:rsidRDefault="006041F8" w:rsidP="006041F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11 класс</w:t>
      </w:r>
    </w:p>
    <w:p w:rsidR="006041F8" w:rsidRPr="000E4CC4" w:rsidRDefault="006041F8" w:rsidP="006041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Раздел 1. Язык и культура (5 ч.)</w:t>
      </w:r>
    </w:p>
    <w:p w:rsidR="006041F8" w:rsidRPr="000E4CC4" w:rsidRDefault="006041F8" w:rsidP="006041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Язык и речь. Язык и художественная литература. Тексты художественной литературы как единство формы и содержания.  Практическая работа с текстами русских писателей (А. Пушкин «Скупой рыцарь»). Н. </w:t>
      </w:r>
      <w:proofErr w:type="spellStart"/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Помяловский</w:t>
      </w:r>
      <w:proofErr w:type="spellEnd"/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разнообразии языка.</w:t>
      </w:r>
    </w:p>
    <w:p w:rsidR="006041F8" w:rsidRPr="000E4CC4" w:rsidRDefault="006041F8" w:rsidP="006041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Раздел 2. Культура речи (18 ч.)</w:t>
      </w:r>
    </w:p>
    <w:p w:rsidR="006041F8" w:rsidRPr="000E4CC4" w:rsidRDefault="006041F8" w:rsidP="006041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Основные орфоэпические нормы </w:t>
      </w: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современного русского литературного языка. Обобщающее повторение фонетики, орфоэпии. Основные нормы современного литературного </w:t>
      </w:r>
      <w:proofErr w:type="gramStart"/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произношения  и</w:t>
      </w:r>
      <w:proofErr w:type="gramEnd"/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ударения в русском языке. Написания, подчиняющиеся морфологическому, фонетическому, традиционному принципам русской орфографии. Фонетический разбор.</w:t>
      </w:r>
    </w:p>
    <w:p w:rsidR="006041F8" w:rsidRPr="000E4CC4" w:rsidRDefault="006041F8" w:rsidP="006041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Основные лексические нормы современного русского литературного языка</w:t>
      </w:r>
    </w:p>
    <w:p w:rsidR="006041F8" w:rsidRPr="000E4CC4" w:rsidRDefault="006041F8" w:rsidP="006041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Русская лексика с точки зрения ее происхождения и употребления. Русская фразеология. Роль фразеологизмов в произведениях А. Грибоедова, А. Пушкина, Н. Гоголя и др. русских писателей. Словари русского языка. Словари языка писателей. Лексический анализ текста. Статья К. Бальмонта «Русский язык как основа творчества».</w:t>
      </w:r>
    </w:p>
    <w:p w:rsidR="006041F8" w:rsidRPr="000E4CC4" w:rsidRDefault="006041F8" w:rsidP="006041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Основные грамматические нормы современного русского литературного языка</w:t>
      </w:r>
    </w:p>
    <w:p w:rsidR="006041F8" w:rsidRPr="000E4CC4" w:rsidRDefault="006041F8" w:rsidP="006041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Морфологические нормы как выбор вариантов морфологической формы слова и ее сочетаемости с другими формами. Определение рода аббревиатур. Нормы употребления сложносоставных слов.</w:t>
      </w:r>
    </w:p>
    <w:p w:rsidR="006041F8" w:rsidRPr="000E4CC4" w:rsidRDefault="006041F8" w:rsidP="006041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Синтаксические нормы как выбор вариантов построения словосочетаний, простых и сложных предложений. Предложения, в которых однородные члены связаны двойными союзами. Способы оформления чужой речи. Цитирование. Синтаксическая синонимия как источник богатства и выразительности русской речи.</w:t>
      </w:r>
    </w:p>
    <w:p w:rsidR="006041F8" w:rsidRPr="000E4CC4" w:rsidRDefault="006041F8" w:rsidP="006041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Речевой этикет</w:t>
      </w:r>
    </w:p>
    <w:p w:rsidR="006041F8" w:rsidRPr="000E4CC4" w:rsidRDefault="006041F8" w:rsidP="006041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Этика и этикет в деловом общении. Функции речевого этикета в деловом общении. Этапы делового общения. Протокол делового общения. Телефонный этикет в деловом общении.</w:t>
      </w:r>
    </w:p>
    <w:p w:rsidR="006041F8" w:rsidRPr="000E4CC4" w:rsidRDefault="006041F8" w:rsidP="006041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Раздел 3. Речь. Речевая деятельность. Текст (9 ч)</w:t>
      </w:r>
    </w:p>
    <w:p w:rsidR="006041F8" w:rsidRPr="000E4CC4" w:rsidRDefault="006041F8" w:rsidP="006041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 и речь. Виды речевой деятельности</w:t>
      </w:r>
    </w:p>
    <w:p w:rsidR="006041F8" w:rsidRPr="000E4CC4" w:rsidRDefault="006041F8" w:rsidP="006041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Речевые жанры монологической </w:t>
      </w:r>
      <w:proofErr w:type="gramStart"/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речи:  доклад</w:t>
      </w:r>
      <w:proofErr w:type="gramEnd"/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поздравительная речь, презентация. Речевые жанры диалогической речи: интервью, научная дискуссия, политические дебаты.</w:t>
      </w:r>
    </w:p>
    <w:p w:rsidR="006041F8" w:rsidRPr="000E4CC4" w:rsidRDefault="006041F8" w:rsidP="006041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 как единица языка и речи</w:t>
      </w:r>
    </w:p>
    <w:p w:rsidR="006041F8" w:rsidRPr="000E4CC4" w:rsidRDefault="006041F8" w:rsidP="006041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Признаки текста. Виды связей предложений в тексте. Способы изложения и типы текстов. Особенности композиции и конструктивные приемы текста. Абзац. Виды преобразования текста. Корректировка текста.</w:t>
      </w:r>
    </w:p>
    <w:p w:rsidR="006041F8" w:rsidRPr="000E4CC4" w:rsidRDefault="006041F8" w:rsidP="006041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Тезисы. Конспект. Выписки. Реферат. Аннотация. Составление сложного плана и тезисов статьи А. Кони о Л. Толстом.</w:t>
      </w:r>
    </w:p>
    <w:p w:rsidR="006041F8" w:rsidRPr="000E4CC4" w:rsidRDefault="006041F8" w:rsidP="006041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Резерв учебного времени – 3 ч.</w:t>
      </w:r>
    </w:p>
    <w:p w:rsidR="006041F8" w:rsidRPr="000E4CC4" w:rsidRDefault="006041F8" w:rsidP="006041F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Календарно-тематическое планирование. 11 класс</w:t>
      </w:r>
    </w:p>
    <w:tbl>
      <w:tblPr>
        <w:tblW w:w="549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4"/>
        <w:gridCol w:w="2534"/>
        <w:gridCol w:w="2150"/>
      </w:tblGrid>
      <w:tr w:rsidR="000E4CC4" w:rsidRPr="000E4CC4" w:rsidTr="000E4CC4">
        <w:trPr>
          <w:trHeight w:val="426"/>
        </w:trPr>
        <w:tc>
          <w:tcPr>
            <w:tcW w:w="814" w:type="dxa"/>
            <w:vMerge w:val="restar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0E4CC4" w:rsidRPr="000E4CC4" w:rsidRDefault="000E4CC4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2534" w:type="dxa"/>
            <w:vMerge w:val="restar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0E4CC4" w:rsidRPr="000E4CC4" w:rsidRDefault="000E4CC4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150" w:type="dxa"/>
            <w:vMerge w:val="restar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0E4CC4" w:rsidRPr="000E4CC4" w:rsidRDefault="000E4CC4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0E4CC4" w:rsidRPr="000E4CC4" w:rsidTr="000E4CC4">
        <w:trPr>
          <w:trHeight w:val="276"/>
        </w:trPr>
        <w:tc>
          <w:tcPr>
            <w:tcW w:w="0" w:type="auto"/>
            <w:vMerge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vAlign w:val="center"/>
            <w:hideMark/>
          </w:tcPr>
          <w:p w:rsidR="000E4CC4" w:rsidRPr="000E4CC4" w:rsidRDefault="000E4CC4" w:rsidP="006041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vAlign w:val="center"/>
            <w:hideMark/>
          </w:tcPr>
          <w:p w:rsidR="000E4CC4" w:rsidRPr="000E4CC4" w:rsidRDefault="000E4CC4" w:rsidP="006041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vAlign w:val="center"/>
            <w:hideMark/>
          </w:tcPr>
          <w:p w:rsidR="000E4CC4" w:rsidRPr="000E4CC4" w:rsidRDefault="000E4CC4" w:rsidP="006041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E4CC4" w:rsidRPr="000E4CC4" w:rsidTr="000E4CC4">
        <w:trPr>
          <w:trHeight w:val="276"/>
        </w:trPr>
        <w:tc>
          <w:tcPr>
            <w:tcW w:w="0" w:type="auto"/>
            <w:vMerge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vAlign w:val="center"/>
            <w:hideMark/>
          </w:tcPr>
          <w:p w:rsidR="000E4CC4" w:rsidRPr="000E4CC4" w:rsidRDefault="000E4CC4" w:rsidP="006041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vAlign w:val="center"/>
            <w:hideMark/>
          </w:tcPr>
          <w:p w:rsidR="000E4CC4" w:rsidRPr="000E4CC4" w:rsidRDefault="000E4CC4" w:rsidP="006041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vAlign w:val="center"/>
            <w:hideMark/>
          </w:tcPr>
          <w:p w:rsidR="000E4CC4" w:rsidRPr="000E4CC4" w:rsidRDefault="000E4CC4" w:rsidP="006041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E4CC4" w:rsidRPr="000E4CC4" w:rsidTr="000E4CC4">
        <w:tc>
          <w:tcPr>
            <w:tcW w:w="814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0E4CC4" w:rsidRPr="000E4CC4" w:rsidRDefault="000E4CC4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1.      </w:t>
            </w:r>
          </w:p>
        </w:tc>
        <w:tc>
          <w:tcPr>
            <w:tcW w:w="2534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0E4CC4" w:rsidRPr="000E4CC4" w:rsidRDefault="000E4CC4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 и культура</w:t>
            </w:r>
          </w:p>
        </w:tc>
        <w:tc>
          <w:tcPr>
            <w:tcW w:w="2150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0E4CC4" w:rsidRPr="000E4CC4" w:rsidRDefault="000E4CC4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E4CC4" w:rsidRPr="000E4CC4" w:rsidTr="000E4CC4">
        <w:tc>
          <w:tcPr>
            <w:tcW w:w="814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0E4CC4" w:rsidRPr="000E4CC4" w:rsidRDefault="000E4CC4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2.      </w:t>
            </w:r>
          </w:p>
        </w:tc>
        <w:tc>
          <w:tcPr>
            <w:tcW w:w="2534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0E4CC4" w:rsidRPr="000E4CC4" w:rsidRDefault="000E4CC4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речи</w:t>
            </w:r>
          </w:p>
        </w:tc>
        <w:tc>
          <w:tcPr>
            <w:tcW w:w="2150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0E4CC4" w:rsidRPr="000E4CC4" w:rsidRDefault="000E4CC4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0E4CC4" w:rsidRPr="000E4CC4" w:rsidTr="000E4CC4">
        <w:tc>
          <w:tcPr>
            <w:tcW w:w="814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0E4CC4" w:rsidRPr="000E4CC4" w:rsidRDefault="000E4CC4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3.      </w:t>
            </w:r>
          </w:p>
        </w:tc>
        <w:tc>
          <w:tcPr>
            <w:tcW w:w="2534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0E4CC4" w:rsidRPr="000E4CC4" w:rsidRDefault="000E4CC4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Речевая деятельность. Текст.</w:t>
            </w:r>
          </w:p>
        </w:tc>
        <w:tc>
          <w:tcPr>
            <w:tcW w:w="2150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0E4CC4" w:rsidRPr="000E4CC4" w:rsidRDefault="000E4CC4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0E4CC4" w:rsidRPr="000E4CC4" w:rsidTr="000E4CC4">
        <w:tc>
          <w:tcPr>
            <w:tcW w:w="814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0E4CC4" w:rsidRPr="000E4CC4" w:rsidRDefault="000E4CC4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0E4CC4" w:rsidRPr="000E4CC4" w:rsidRDefault="000E4CC4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50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0E4CC4" w:rsidRPr="000E4CC4" w:rsidRDefault="000E4CC4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</w:tr>
    </w:tbl>
    <w:p w:rsidR="006041F8" w:rsidRPr="000E4CC4" w:rsidRDefault="006041F8" w:rsidP="006041F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6041F8" w:rsidRPr="000E4CC4" w:rsidRDefault="006041F8" w:rsidP="006041F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Тематическое планирование</w:t>
      </w:r>
    </w:p>
    <w:p w:rsidR="006041F8" w:rsidRPr="000E4CC4" w:rsidRDefault="006041F8" w:rsidP="006041F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11 класс (1 час в неделю/34 часа в год)</w:t>
      </w:r>
    </w:p>
    <w:tbl>
      <w:tblPr>
        <w:tblW w:w="1440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0"/>
        <w:gridCol w:w="9355"/>
        <w:gridCol w:w="799"/>
        <w:gridCol w:w="1642"/>
        <w:gridCol w:w="1642"/>
      </w:tblGrid>
      <w:tr w:rsidR="006041F8" w:rsidRPr="000E4CC4" w:rsidTr="00402CEF">
        <w:tc>
          <w:tcPr>
            <w:tcW w:w="970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r w:rsidRPr="000E4C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9355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799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6041F8" w:rsidP="006041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6041F8" w:rsidP="006041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6041F8" w:rsidRPr="000E4CC4" w:rsidTr="00402CEF">
        <w:tc>
          <w:tcPr>
            <w:tcW w:w="10325" w:type="dxa"/>
            <w:gridSpan w:val="2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Язык и культура (5 часов)</w:t>
            </w:r>
          </w:p>
        </w:tc>
        <w:tc>
          <w:tcPr>
            <w:tcW w:w="799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1F8" w:rsidRPr="000E4CC4" w:rsidTr="00402CEF">
        <w:tc>
          <w:tcPr>
            <w:tcW w:w="970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55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 и речь. Язык и художественная литература</w:t>
            </w:r>
          </w:p>
        </w:tc>
        <w:tc>
          <w:tcPr>
            <w:tcW w:w="799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F5655B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  <w:r w:rsidR="00753380"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1F8" w:rsidRPr="000E4CC4" w:rsidTr="00402CEF">
        <w:tc>
          <w:tcPr>
            <w:tcW w:w="970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9355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Тексты художественной литературы как единство формы и содержания</w:t>
            </w:r>
          </w:p>
        </w:tc>
        <w:tc>
          <w:tcPr>
            <w:tcW w:w="799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F5655B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753380"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1F8" w:rsidRPr="000E4CC4" w:rsidTr="00402CEF">
        <w:tc>
          <w:tcPr>
            <w:tcW w:w="970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9355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Р/р Практическая работа с текстами русских писателей (А. Пушкин «Скупой рыцарь»)</w:t>
            </w:r>
          </w:p>
        </w:tc>
        <w:tc>
          <w:tcPr>
            <w:tcW w:w="799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F5655B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753380"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  <w:p w:rsidR="00753380" w:rsidRPr="000E4CC4" w:rsidRDefault="00F5655B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  <w:r w:rsidR="00753380"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1F8" w:rsidRPr="000E4CC4" w:rsidTr="00402CEF">
        <w:tc>
          <w:tcPr>
            <w:tcW w:w="970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55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Н. </w:t>
            </w:r>
            <w:proofErr w:type="spellStart"/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Помяловский</w:t>
            </w:r>
            <w:proofErr w:type="spellEnd"/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разнообразии языка.</w:t>
            </w:r>
          </w:p>
        </w:tc>
        <w:tc>
          <w:tcPr>
            <w:tcW w:w="799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F5655B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  <w:r w:rsidR="00753380"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1F8" w:rsidRPr="000E4CC4" w:rsidTr="00402CEF">
        <w:tc>
          <w:tcPr>
            <w:tcW w:w="10325" w:type="dxa"/>
            <w:gridSpan w:val="2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 речи (18 часов)</w:t>
            </w:r>
          </w:p>
        </w:tc>
        <w:tc>
          <w:tcPr>
            <w:tcW w:w="799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1F8" w:rsidRPr="000E4CC4" w:rsidTr="00402CEF">
        <w:tc>
          <w:tcPr>
            <w:tcW w:w="970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355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нормы современного литературного произношения  и ударения в русском языке.</w:t>
            </w:r>
          </w:p>
        </w:tc>
        <w:tc>
          <w:tcPr>
            <w:tcW w:w="799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F5655B" w:rsidP="00F565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  <w:r w:rsidR="00753380"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1F8" w:rsidRPr="000E4CC4" w:rsidTr="00402CEF">
        <w:tc>
          <w:tcPr>
            <w:tcW w:w="970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355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Написания, подчиняющиеся морфологическому, фонетическому, традиционному принципам русской орфографии</w:t>
            </w:r>
          </w:p>
        </w:tc>
        <w:tc>
          <w:tcPr>
            <w:tcW w:w="799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753380" w:rsidRPr="000E4CC4" w:rsidRDefault="00F5655B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  <w:r w:rsidR="00753380"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1F8" w:rsidRPr="000E4CC4" w:rsidTr="00402CEF">
        <w:tc>
          <w:tcPr>
            <w:tcW w:w="970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355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лексика с точки зрения ее происхождения и употребления.</w:t>
            </w:r>
          </w:p>
        </w:tc>
        <w:tc>
          <w:tcPr>
            <w:tcW w:w="799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F5655B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  <w:r w:rsidR="00753380"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1F8" w:rsidRPr="000E4CC4" w:rsidTr="00402CEF">
        <w:tc>
          <w:tcPr>
            <w:tcW w:w="970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355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фразеология. Роль фразеологизмов в произведениях А. Грибоедова, А. Пушкина, Н. Гоголя и др. русских писателей</w:t>
            </w:r>
          </w:p>
        </w:tc>
        <w:tc>
          <w:tcPr>
            <w:tcW w:w="799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F5655B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08.11</w:t>
            </w: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1F8" w:rsidRPr="000E4CC4" w:rsidTr="00402CEF">
        <w:tc>
          <w:tcPr>
            <w:tcW w:w="970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9355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Р/р Творческая работа «Употребление фразеологизмов в художественной литературе»</w:t>
            </w:r>
          </w:p>
        </w:tc>
        <w:tc>
          <w:tcPr>
            <w:tcW w:w="799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F5655B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753380"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  <w:p w:rsidR="00753380" w:rsidRPr="000E4CC4" w:rsidRDefault="00F5655B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="00753380"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1F8" w:rsidRPr="000E4CC4" w:rsidTr="00402CEF">
        <w:tc>
          <w:tcPr>
            <w:tcW w:w="970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55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Словари русского языка. Словари языка писателей. Лексический анализ текста. Статья К. Бальмонта «Русский язык как основа творчества»</w:t>
            </w:r>
          </w:p>
        </w:tc>
        <w:tc>
          <w:tcPr>
            <w:tcW w:w="799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F5655B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  <w:r w:rsidR="00753380"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1F8" w:rsidRPr="000E4CC4" w:rsidTr="00402CEF">
        <w:tc>
          <w:tcPr>
            <w:tcW w:w="970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55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в форме теста по теме «Орфоэпические и лексические нормы русского языка»</w:t>
            </w:r>
          </w:p>
        </w:tc>
        <w:tc>
          <w:tcPr>
            <w:tcW w:w="799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F5655B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  <w:r w:rsidR="00753380"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1F8" w:rsidRPr="000E4CC4" w:rsidTr="00402CEF">
        <w:tc>
          <w:tcPr>
            <w:tcW w:w="970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355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контрольной работы</w:t>
            </w:r>
          </w:p>
        </w:tc>
        <w:tc>
          <w:tcPr>
            <w:tcW w:w="799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F5655B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753380"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1F8" w:rsidRPr="000E4CC4" w:rsidTr="00402CEF">
        <w:tc>
          <w:tcPr>
            <w:tcW w:w="970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355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Морфологические нормы как выбор вариантов морфологической формы слова и ее сочетаемости с другими формами.</w:t>
            </w:r>
          </w:p>
        </w:tc>
        <w:tc>
          <w:tcPr>
            <w:tcW w:w="799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F5655B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753380"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1F8" w:rsidRPr="000E4CC4" w:rsidTr="00402CEF">
        <w:tc>
          <w:tcPr>
            <w:tcW w:w="970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9355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рода аббревиатур. Нормы употребления сложносоставных слов.</w:t>
            </w:r>
          </w:p>
        </w:tc>
        <w:tc>
          <w:tcPr>
            <w:tcW w:w="799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53380"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F5655B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  <w:r w:rsidR="00753380"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1F8" w:rsidRPr="000E4CC4" w:rsidTr="00402CEF">
        <w:tc>
          <w:tcPr>
            <w:tcW w:w="970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355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Синтаксические нормы как выбор вариантов построения словосочетаний, простых и сложных предложений. Предложения, в которых однородные члены связаны двойными союзами.</w:t>
            </w:r>
          </w:p>
        </w:tc>
        <w:tc>
          <w:tcPr>
            <w:tcW w:w="799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F5655B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1F8" w:rsidRPr="000E4CC4" w:rsidTr="00402CEF">
        <w:tc>
          <w:tcPr>
            <w:tcW w:w="970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355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оформления чужой речи. Цитирование. Синтаксическая синонимия как источник богатства и выразительности русской речи</w:t>
            </w:r>
          </w:p>
        </w:tc>
        <w:tc>
          <w:tcPr>
            <w:tcW w:w="799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F5655B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="00753380"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1F8" w:rsidRPr="000E4CC4" w:rsidTr="00402CEF">
        <w:tc>
          <w:tcPr>
            <w:tcW w:w="970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355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Этика и этикет в деловом общении. Функции речевого этикета в деловом общении</w:t>
            </w:r>
          </w:p>
        </w:tc>
        <w:tc>
          <w:tcPr>
            <w:tcW w:w="799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F5655B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753380"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1F8" w:rsidRPr="000E4CC4" w:rsidTr="00402CEF">
        <w:tc>
          <w:tcPr>
            <w:tcW w:w="970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355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Этапы делового общения</w:t>
            </w:r>
          </w:p>
        </w:tc>
        <w:tc>
          <w:tcPr>
            <w:tcW w:w="799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F5655B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="00753380"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1F8" w:rsidRPr="000E4CC4" w:rsidTr="00402CEF">
        <w:tc>
          <w:tcPr>
            <w:tcW w:w="970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355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Протокол делового общения. Телефонный этикет в деловом общении.</w:t>
            </w:r>
          </w:p>
        </w:tc>
        <w:tc>
          <w:tcPr>
            <w:tcW w:w="799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F5655B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 w:rsidR="00753380"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1F8" w:rsidRPr="000E4CC4" w:rsidTr="00402CEF">
        <w:tc>
          <w:tcPr>
            <w:tcW w:w="970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355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в форме теста по теме «Грамматические нормы русского языка»</w:t>
            </w:r>
          </w:p>
        </w:tc>
        <w:tc>
          <w:tcPr>
            <w:tcW w:w="799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F5655B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753380"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1F8" w:rsidRPr="000E4CC4" w:rsidTr="00402CEF">
        <w:tc>
          <w:tcPr>
            <w:tcW w:w="970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355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контрольной работы</w:t>
            </w:r>
          </w:p>
        </w:tc>
        <w:tc>
          <w:tcPr>
            <w:tcW w:w="799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F5655B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="00753380"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1F8" w:rsidRPr="000E4CC4" w:rsidTr="00402CEF">
        <w:tc>
          <w:tcPr>
            <w:tcW w:w="10325" w:type="dxa"/>
            <w:gridSpan w:val="2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Речь. Речевая деятельность. Текст (9часов)</w:t>
            </w:r>
          </w:p>
        </w:tc>
        <w:tc>
          <w:tcPr>
            <w:tcW w:w="799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1F8" w:rsidRPr="000E4CC4" w:rsidTr="00402CEF">
        <w:tc>
          <w:tcPr>
            <w:tcW w:w="970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355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Речевые жанры монологической речи:  доклад, поздравительная речь, презентация</w:t>
            </w:r>
          </w:p>
        </w:tc>
        <w:tc>
          <w:tcPr>
            <w:tcW w:w="799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F5655B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  <w:r w:rsidR="00753380"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1F8" w:rsidRPr="000E4CC4" w:rsidTr="00402CEF">
        <w:tc>
          <w:tcPr>
            <w:tcW w:w="970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355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Речевые жанры диалогической речи: интервью, научная дискуссия, политические дебаты</w:t>
            </w:r>
          </w:p>
        </w:tc>
        <w:tc>
          <w:tcPr>
            <w:tcW w:w="799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F5655B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 w:rsidR="00753380"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1F8" w:rsidRPr="000E4CC4" w:rsidTr="00402CEF">
        <w:tc>
          <w:tcPr>
            <w:tcW w:w="970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355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Признаки текста. Виды связей предложений в тексте</w:t>
            </w:r>
          </w:p>
        </w:tc>
        <w:tc>
          <w:tcPr>
            <w:tcW w:w="799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F5655B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753380"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1F8" w:rsidRPr="000E4CC4" w:rsidTr="00402CEF">
        <w:tc>
          <w:tcPr>
            <w:tcW w:w="970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355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изложения и типы текстов. Особенности композиции и конструктивные приемы текста. Абзац. Виды преобразования текста. Корректировка текста.</w:t>
            </w:r>
          </w:p>
        </w:tc>
        <w:tc>
          <w:tcPr>
            <w:tcW w:w="799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F5655B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  <w:r w:rsidR="00753380"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1F8" w:rsidRPr="000E4CC4" w:rsidTr="00402CEF">
        <w:tc>
          <w:tcPr>
            <w:tcW w:w="970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  <w:r w:rsidR="00753380"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-27</w:t>
            </w:r>
          </w:p>
        </w:tc>
        <w:tc>
          <w:tcPr>
            <w:tcW w:w="9355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Тезисы. Выписки. Аннотация. Конспект. Реферат</w:t>
            </w:r>
          </w:p>
        </w:tc>
        <w:tc>
          <w:tcPr>
            <w:tcW w:w="799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F5655B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04.04</w:t>
            </w:r>
          </w:p>
          <w:p w:rsidR="00753380" w:rsidRPr="000E4CC4" w:rsidRDefault="00F5655B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753380"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1F8" w:rsidRPr="000E4CC4" w:rsidTr="00402CEF">
        <w:tc>
          <w:tcPr>
            <w:tcW w:w="970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28-29</w:t>
            </w:r>
          </w:p>
        </w:tc>
        <w:tc>
          <w:tcPr>
            <w:tcW w:w="9355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Р/р Составление сложного плана и тезисов статьи А. Кони о Л. Толстом</w:t>
            </w:r>
          </w:p>
        </w:tc>
        <w:tc>
          <w:tcPr>
            <w:tcW w:w="799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753380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F5655B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753380"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  <w:p w:rsidR="00753380" w:rsidRPr="000E4CC4" w:rsidRDefault="00F5655B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</w:t>
            </w:r>
            <w:r w:rsidR="00753380"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1F8" w:rsidRPr="000E4CC4" w:rsidTr="00402CEF">
        <w:tc>
          <w:tcPr>
            <w:tcW w:w="970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9355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в форме теста по теме «Функциональные разновидности языка»</w:t>
            </w:r>
          </w:p>
        </w:tc>
        <w:tc>
          <w:tcPr>
            <w:tcW w:w="799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F5655B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02.05</w:t>
            </w: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1F8" w:rsidRPr="000E4CC4" w:rsidTr="00402CEF">
        <w:tc>
          <w:tcPr>
            <w:tcW w:w="970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355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контрольной работы</w:t>
            </w:r>
          </w:p>
        </w:tc>
        <w:tc>
          <w:tcPr>
            <w:tcW w:w="799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F5655B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753380"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1F8" w:rsidRPr="000E4CC4" w:rsidTr="00402CEF">
        <w:tc>
          <w:tcPr>
            <w:tcW w:w="970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355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проекта по предложенной теме</w:t>
            </w:r>
            <w:r w:rsidR="00B712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Промежуточная аттестация</w:t>
            </w:r>
          </w:p>
        </w:tc>
        <w:tc>
          <w:tcPr>
            <w:tcW w:w="799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F5655B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753380" w:rsidRDefault="00F5655B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  <w:r w:rsidR="00753380" w:rsidRPr="000E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</w:p>
          <w:p w:rsidR="000E4CC4" w:rsidRPr="00B7127A" w:rsidRDefault="000E4CC4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1F8" w:rsidRPr="000E4CC4" w:rsidTr="00402CEF">
        <w:tc>
          <w:tcPr>
            <w:tcW w:w="970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</w:tcPr>
          <w:p w:rsidR="006041F8" w:rsidRPr="000E4CC4" w:rsidRDefault="006041F8" w:rsidP="006041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041F8" w:rsidRPr="000E4CC4" w:rsidRDefault="006041F8" w:rsidP="006041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Примерные темы проектных и исследовательских работ</w:t>
      </w:r>
    </w:p>
    <w:p w:rsidR="006041F8" w:rsidRPr="000E4CC4" w:rsidRDefault="006041F8" w:rsidP="006041F8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Жанр интервью в современных газетах</w:t>
      </w:r>
    </w:p>
    <w:p w:rsidR="006041F8" w:rsidRPr="000E4CC4" w:rsidRDefault="006041F8" w:rsidP="006041F8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Искусство вести беседу</w:t>
      </w:r>
    </w:p>
    <w:p w:rsidR="006041F8" w:rsidRPr="000E4CC4" w:rsidRDefault="006041F8" w:rsidP="006041F8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Телевидение и литература: что окажется сильнее</w:t>
      </w:r>
    </w:p>
    <w:p w:rsidR="006041F8" w:rsidRPr="000E4CC4" w:rsidRDefault="006041F8" w:rsidP="006041F8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влияют социальные сети на язык.</w:t>
      </w:r>
    </w:p>
    <w:p w:rsidR="006041F8" w:rsidRPr="000E4CC4" w:rsidRDefault="006041F8" w:rsidP="006041F8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Край родной в легендах и преданиях.</w:t>
      </w:r>
    </w:p>
    <w:p w:rsidR="006041F8" w:rsidRPr="000E4CC4" w:rsidRDefault="006041F8" w:rsidP="006041F8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Научные открытия А.А. Шахматова.</w:t>
      </w:r>
    </w:p>
    <w:p w:rsidR="006041F8" w:rsidRPr="000E4CC4" w:rsidRDefault="006041F8" w:rsidP="006041F8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Причины заимствования в современном русском языке.</w:t>
      </w:r>
    </w:p>
    <w:p w:rsidR="006041F8" w:rsidRPr="000E4CC4" w:rsidRDefault="006041F8" w:rsidP="006041F8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Приемы речевого воздействия в газетных публикациях.</w:t>
      </w:r>
    </w:p>
    <w:p w:rsidR="006041F8" w:rsidRPr="000E4CC4" w:rsidRDefault="006041F8" w:rsidP="006041F8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Синтаксическая синонимия как источник богатства и выразительности русской речи.</w:t>
      </w:r>
    </w:p>
    <w:p w:rsidR="006041F8" w:rsidRPr="000E4CC4" w:rsidRDefault="006041F8" w:rsidP="006041F8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Структурные особенности русских метафор.</w:t>
      </w:r>
    </w:p>
    <w:p w:rsidR="006041F8" w:rsidRPr="000E4CC4" w:rsidRDefault="006041F8" w:rsidP="006041F8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Средства речевой выразительности в различных типах политического текста (на материале предвыборных публикаций).</w:t>
      </w:r>
    </w:p>
    <w:p w:rsidR="006041F8" w:rsidRPr="000E4CC4" w:rsidRDefault="006041F8" w:rsidP="006041F8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Тексты современных песен – поэзия и </w:t>
      </w:r>
      <w:proofErr w:type="spellStart"/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антипоэзия</w:t>
      </w:r>
      <w:proofErr w:type="spellEnd"/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041F8" w:rsidRPr="000E4CC4" w:rsidRDefault="006041F8" w:rsidP="006041F8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типов заголовков в современных СМИ, видов интервью в современных СМИ.</w:t>
      </w:r>
    </w:p>
    <w:p w:rsidR="006041F8" w:rsidRPr="000E4CC4" w:rsidRDefault="006041F8" w:rsidP="006041F8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Сетевой знак @ в разных языках.</w:t>
      </w:r>
    </w:p>
    <w:p w:rsidR="006041F8" w:rsidRPr="000E4CC4" w:rsidRDefault="006041F8" w:rsidP="006041F8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Слоганы в языке современной рекламы.</w:t>
      </w:r>
    </w:p>
    <w:p w:rsidR="006041F8" w:rsidRPr="000E4CC4" w:rsidRDefault="006041F8" w:rsidP="006041F8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Являются ли жесты универсальным языком человечества?</w:t>
      </w:r>
    </w:p>
    <w:p w:rsidR="006041F8" w:rsidRPr="000E4CC4" w:rsidRDefault="006041F8" w:rsidP="006041F8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"</w:t>
      </w:r>
      <w:proofErr w:type="spellStart"/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ников</w:t>
      </w:r>
      <w:proofErr w:type="spellEnd"/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 в интернете.</w:t>
      </w:r>
    </w:p>
    <w:p w:rsidR="006041F8" w:rsidRPr="000E4CC4" w:rsidRDefault="006041F8" w:rsidP="006041F8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 как отражение национального характера.</w:t>
      </w:r>
    </w:p>
    <w:p w:rsidR="006041F8" w:rsidRPr="000E4CC4" w:rsidRDefault="006041F8" w:rsidP="006041F8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русского языка среди других предметов в нашей школе.</w:t>
      </w:r>
    </w:p>
    <w:p w:rsidR="006041F8" w:rsidRPr="000E4CC4" w:rsidRDefault="006041F8" w:rsidP="006041F8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Языковой портрет ученика нашей школы.</w:t>
      </w:r>
    </w:p>
    <w:p w:rsidR="006041F8" w:rsidRPr="000E4CC4" w:rsidRDefault="006041F8" w:rsidP="006041F8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влияют социальные сети на язык?</w:t>
      </w:r>
    </w:p>
    <w:p w:rsidR="006041F8" w:rsidRPr="000E4CC4" w:rsidRDefault="006041F8" w:rsidP="006041F8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языка СМС сообщений.</w:t>
      </w:r>
    </w:p>
    <w:p w:rsidR="006041F8" w:rsidRPr="000E4CC4" w:rsidRDefault="006041F8" w:rsidP="006041F8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Иноязычная лексика в русском языке последних десятилетий.</w:t>
      </w:r>
    </w:p>
    <w:p w:rsidR="006041F8" w:rsidRPr="000E4CC4" w:rsidRDefault="006041F8" w:rsidP="006041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041F8" w:rsidRPr="000E4CC4" w:rsidRDefault="006041F8" w:rsidP="006041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Литература для учителя</w:t>
      </w:r>
    </w:p>
    <w:p w:rsidR="006041F8" w:rsidRPr="000E4CC4" w:rsidRDefault="006041F8" w:rsidP="006041F8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Алексеев Ф. Все правила русского языка. Пособие для учителей и школьников. – М.: «Издательство АСТ», 2018.</w:t>
      </w:r>
    </w:p>
    <w:p w:rsidR="006041F8" w:rsidRPr="000E4CC4" w:rsidRDefault="006041F8" w:rsidP="006041F8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Альбеткова</w:t>
      </w:r>
      <w:proofErr w:type="spellEnd"/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Р.И. Русская словесность. От слова к словесности. – М.: Дрофа, 2009.</w:t>
      </w:r>
    </w:p>
    <w:p w:rsidR="006041F8" w:rsidRPr="000E4CC4" w:rsidRDefault="006041F8" w:rsidP="006041F8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Горшков А.И. Русская словесность. – М.: Дрофа, 2000.</w:t>
      </w:r>
    </w:p>
    <w:p w:rsidR="006041F8" w:rsidRPr="000E4CC4" w:rsidRDefault="006041F8" w:rsidP="006041F8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Нарушевич</w:t>
      </w:r>
      <w:proofErr w:type="spellEnd"/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А.Г. Средства выразительности на ЕГЭ и ОГЭ. 9-11 классы. Ростов-на-Дону: Легион, 2017.</w:t>
      </w:r>
    </w:p>
    <w:p w:rsidR="006041F8" w:rsidRPr="000E4CC4" w:rsidRDefault="006041F8" w:rsidP="006041F8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Сергушева</w:t>
      </w:r>
      <w:proofErr w:type="spellEnd"/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С.В. Комплексный анализ текста. – Санкт-Петербург: «Литера», 2005.</w:t>
      </w:r>
    </w:p>
    <w:p w:rsidR="006041F8" w:rsidRPr="000E4CC4" w:rsidRDefault="006041F8" w:rsidP="006041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Литература для учащихся</w:t>
      </w:r>
    </w:p>
    <w:p w:rsidR="006041F8" w:rsidRPr="000E4CC4" w:rsidRDefault="006041F8" w:rsidP="006041F8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Анненкова И. Русский язык. Знаки препинания? Это просто. Для школьников и абитуриентов. Санкт-Петербург. Литера. 2014 г.</w:t>
      </w:r>
    </w:p>
    <w:p w:rsidR="006041F8" w:rsidRPr="000E4CC4" w:rsidRDefault="006041F8" w:rsidP="006041F8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Арбатова Е.А Правила русского языка в таблицах и схемах. Санкт-Петербург. Литера. 2009 г.</w:t>
      </w:r>
    </w:p>
    <w:p w:rsidR="006041F8" w:rsidRPr="000E4CC4" w:rsidRDefault="006041F8" w:rsidP="006041F8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Арбатова Е.А. Синтаксис и пунктуация русского языка в таблицах и схемах. Санкт-Петербург. Литера. 2014 г.</w:t>
      </w:r>
    </w:p>
    <w:p w:rsidR="006041F8" w:rsidRPr="000E4CC4" w:rsidRDefault="006041F8" w:rsidP="006041F8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Баева О. А. Ораторское искусство и деловое общение. – М.: Новое знание, 2002.</w:t>
      </w:r>
    </w:p>
    <w:p w:rsidR="006041F8" w:rsidRPr="000E4CC4" w:rsidRDefault="006041F8" w:rsidP="006041F8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Борисов А. Ю. Роскошь человеческого общения. – М., 2000.</w:t>
      </w:r>
    </w:p>
    <w:p w:rsidR="006041F8" w:rsidRPr="000E4CC4" w:rsidRDefault="006041F8" w:rsidP="006041F8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Дэйли</w:t>
      </w:r>
      <w:proofErr w:type="spellEnd"/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К., </w:t>
      </w:r>
      <w:proofErr w:type="spellStart"/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Дэйли</w:t>
      </w:r>
      <w:proofErr w:type="spellEnd"/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-Каравелла Л. Научись говорить: твой путь к успеху. – СПб., 2004.</w:t>
      </w:r>
    </w:p>
    <w:p w:rsidR="006041F8" w:rsidRPr="000E4CC4" w:rsidRDefault="006041F8" w:rsidP="006041F8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Каширина Т.Г. Доклады и сообщения по русскому языку. Москва. </w:t>
      </w:r>
      <w:proofErr w:type="spellStart"/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Эксмо</w:t>
      </w:r>
      <w:proofErr w:type="spellEnd"/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2010 г.</w:t>
      </w:r>
    </w:p>
    <w:p w:rsidR="006041F8" w:rsidRPr="000E4CC4" w:rsidRDefault="006041F8" w:rsidP="006041F8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Прядко В.А. Фонетика, лексика и фразеология русского языка в таблицах и схемах. Санкт-Петербург. Литера. 2014 г.</w:t>
      </w:r>
    </w:p>
    <w:p w:rsidR="006041F8" w:rsidRPr="000E4CC4" w:rsidRDefault="006041F8" w:rsidP="006041F8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Родина И.О. Правила и упражнения по русскому языку. 6-7 классы. Ростов-на-Дону. Серия «Школьный репетитор». 2010 г.</w:t>
      </w:r>
    </w:p>
    <w:p w:rsidR="006041F8" w:rsidRPr="000E4CC4" w:rsidRDefault="006041F8" w:rsidP="006041F8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Рождественский Ю. В. Теория риторики. – М.: Флинта, Наука, 2006.</w:t>
      </w:r>
    </w:p>
    <w:p w:rsidR="006041F8" w:rsidRPr="000E4CC4" w:rsidRDefault="006041F8" w:rsidP="006041F8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Стернин</w:t>
      </w:r>
      <w:proofErr w:type="spellEnd"/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И. А. Практическая риторика. – М.: Издательский центр «Академия», 1993.</w:t>
      </w:r>
    </w:p>
    <w:p w:rsidR="006041F8" w:rsidRPr="000E4CC4" w:rsidRDefault="006041F8" w:rsidP="006041F8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Стешов</w:t>
      </w:r>
      <w:proofErr w:type="spellEnd"/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 В. Как победить в споре. – Л., 1982.</w:t>
      </w:r>
    </w:p>
    <w:p w:rsidR="006041F8" w:rsidRPr="000E4CC4" w:rsidRDefault="006041F8" w:rsidP="006041F8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Учебные пособия "Школьная риторика" УМК образовательной системы "Школа 2100".</w:t>
      </w:r>
    </w:p>
    <w:p w:rsidR="0097586B" w:rsidRPr="000E4CC4" w:rsidRDefault="0097586B">
      <w:pPr>
        <w:rPr>
          <w:rFonts w:ascii="Times New Roman" w:hAnsi="Times New Roman" w:cs="Times New Roman"/>
          <w:sz w:val="24"/>
          <w:szCs w:val="24"/>
        </w:rPr>
      </w:pPr>
    </w:p>
    <w:sectPr w:rsidR="0097586B" w:rsidRPr="000E4CC4" w:rsidSect="00F66016">
      <w:pgSz w:w="16838" w:h="11906" w:orient="landscape"/>
      <w:pgMar w:top="1701" w:right="1812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D0B81"/>
    <w:multiLevelType w:val="multilevel"/>
    <w:tmpl w:val="04800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B17D6D"/>
    <w:multiLevelType w:val="multilevel"/>
    <w:tmpl w:val="445AB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0C30EA"/>
    <w:multiLevelType w:val="multilevel"/>
    <w:tmpl w:val="9E301A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657B3F"/>
    <w:multiLevelType w:val="multilevel"/>
    <w:tmpl w:val="FD065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7A152E"/>
    <w:multiLevelType w:val="multilevel"/>
    <w:tmpl w:val="8B12B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A60031"/>
    <w:multiLevelType w:val="multilevel"/>
    <w:tmpl w:val="0FF81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65B77CC"/>
    <w:multiLevelType w:val="multilevel"/>
    <w:tmpl w:val="5CA23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5E93F6A"/>
    <w:multiLevelType w:val="multilevel"/>
    <w:tmpl w:val="087E4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C07766A"/>
    <w:multiLevelType w:val="hybridMultilevel"/>
    <w:tmpl w:val="2BE43C4C"/>
    <w:lvl w:ilvl="0" w:tplc="18F6FCA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4DB1DD3"/>
    <w:multiLevelType w:val="multilevel"/>
    <w:tmpl w:val="AA446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65E64C4"/>
    <w:multiLevelType w:val="multilevel"/>
    <w:tmpl w:val="EA96F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68412DC"/>
    <w:multiLevelType w:val="multilevel"/>
    <w:tmpl w:val="7B5E3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11"/>
  </w:num>
  <w:num w:numId="4">
    <w:abstractNumId w:val="0"/>
  </w:num>
  <w:num w:numId="5">
    <w:abstractNumId w:val="1"/>
  </w:num>
  <w:num w:numId="6">
    <w:abstractNumId w:val="9"/>
  </w:num>
  <w:num w:numId="7">
    <w:abstractNumId w:val="10"/>
  </w:num>
  <w:num w:numId="8">
    <w:abstractNumId w:val="7"/>
  </w:num>
  <w:num w:numId="9">
    <w:abstractNumId w:val="5"/>
  </w:num>
  <w:num w:numId="10">
    <w:abstractNumId w:val="3"/>
  </w:num>
  <w:num w:numId="11">
    <w:abstractNumId w:val="2"/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040"/>
    <w:rsid w:val="000E4CC4"/>
    <w:rsid w:val="00284040"/>
    <w:rsid w:val="00402CEF"/>
    <w:rsid w:val="006041F8"/>
    <w:rsid w:val="00675E4F"/>
    <w:rsid w:val="00753380"/>
    <w:rsid w:val="007E1915"/>
    <w:rsid w:val="0097586B"/>
    <w:rsid w:val="00B7127A"/>
    <w:rsid w:val="00CC4FCF"/>
    <w:rsid w:val="00F5655B"/>
    <w:rsid w:val="00F66016"/>
    <w:rsid w:val="00FC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D07B3A-289C-43AE-9C90-47A43EEBF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8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15</Pages>
  <Words>3405</Words>
  <Characters>19411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МКОУ ХСОШ кабинет 4</dc:creator>
  <cp:keywords/>
  <dc:description/>
  <cp:lastModifiedBy>МКОУ ХСОШ кабинет 4</cp:lastModifiedBy>
  <cp:revision>11</cp:revision>
  <dcterms:created xsi:type="dcterms:W3CDTF">2021-10-12T03:50:00Z</dcterms:created>
  <dcterms:modified xsi:type="dcterms:W3CDTF">2022-10-13T03:01:00Z</dcterms:modified>
</cp:coreProperties>
</file>